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Default Extension="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before="0" w:after="0" w:line="20" w:lineRule="exact"/>
        <w:rPr>
          <w:sz w:val="2"/>
        </w:rPr>
      </w:pP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772315</wp:posOffset>
            </wp:positionH>
            <wp:positionV relativeFrom="page">
              <wp:posOffset>0</wp:posOffset>
            </wp:positionV>
            <wp:extent cx="12758964" cy="134007"/>
            <wp:effectExtent l="0" t="0" r="0" b="0"/>
            <wp:wrapNone/>
            <wp:docPr id="1" name="layout_background_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layout_background_0"/>
                    <pic:cNvPicPr/>
                  </pic:nvPicPr>
                  <pic:blipFill>
                    <a:blip r:embed="rIdLayoutBackground0"/>
                    <a:stretch>
                      <a:fillRect/>
                    </a:stretch>
                  </pic:blipFill>
                  <pic:spPr>
                    <a:xfrm>
                      <a:off x="0" y="0"/>
                      <a:ext cx="12758964" cy="13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0" behindDoc="1" locked="0" layoutInCell="0" allowOverlap="1">
            <wp:simplePos x="0" y="0"/>
            <wp:positionH relativeFrom="page">
              <wp:posOffset>709269</wp:posOffset>
            </wp:positionH>
            <wp:positionV relativeFrom="page">
              <wp:posOffset>13132676</wp:posOffset>
            </wp:positionV>
            <wp:extent cx="12349164" cy="3216166"/>
            <wp:effectExtent l="0" t="0" r="0" b="0"/>
            <wp:wrapNone/>
            <wp:docPr id="2" name="layout_background_0-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layout_background_0-1"/>
                    <pic:cNvPicPr/>
                  </pic:nvPicPr>
                  <pic:blipFill>
                    <a:blip r:embed="rIdLayoutBackground0-1"/>
                    <a:stretch>
                      <a:fillRect/>
                    </a:stretch>
                  </pic:blipFill>
                  <pic:spPr>
                    <a:xfrm>
                      <a:off x="0" y="0"/>
                      <a:ext cx="12349164" cy="3216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layout_0_0" type="#_x0000_t202" style="position:absolute;margin-left:57.066pt;margin-top:55.336pt;width:378.707pt;height:60.52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1128" w:lineRule="atLeast"/>
                    <w:jc w:val="left"/>
                    <w:rPr>
                      <w:rFonts w:ascii="Arial" w:hAnsi="Arial" w:eastAsia="SimSun"/>
                      <w:color w:val="000000"/>
                      <w:sz w:val="94"/>
                      <w:szCs w:val="94"/>
                    </w:rPr>
                  </w:pPr>
                  <w:r>
                    <w:rPr>
                      <w:rFonts w:ascii="Arial" w:hAnsi="Arial" w:eastAsia="SimSun"/>
                      <w:b/>
                      <w:color w:val="000000"/>
                      <w:sz w:val="94"/>
                      <w:szCs w:val="94"/>
                    </w:rPr>
                    <w:t xml:space="preserve">中文书页扫描测试</w:t>
                  </w:r>
                </w:p>
              </w:txbxContent>
            </v:textbox>
          </v:shape>
        </w:pict>
      </w:r>
      <w:r>
        <w:pict>
          <v:shape id="layout_0_1" type="#_x0000_t202" style="position:absolute;margin-left:55.336pt;margin-top:123.642pt;width:587.994pt;height:48.41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696" w:lineRule="atLeast"/>
                    <w:jc w:val="left"/>
                    <w:rPr>
                      <w:rFonts w:ascii="Arial" w:hAnsi="Arial" w:eastAsia="SimSun"/>
                      <w:color w:val="000000"/>
                      <w:sz w:val="58"/>
                      <w:szCs w:val="58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58"/>
                      <w:szCs w:val="58"/>
                    </w:rPr>
                    <w:t xml:space="preserve">合成曲面输入</w:t>
                  </w:r>
                  <w:r>
                    <w:rPr>
                      <w:rFonts w:ascii="Arial" w:hAnsi="Arial" w:eastAsia="SimSun"/>
                      <w:color w:val="000000"/>
                      <w:sz w:val="58"/>
                      <w:szCs w:val="58"/>
                    </w:rPr>
                    <w:t xml:space="preserve"> </w:t>
                  </w:r>
                  <w:bookmarkStart w:id="20" w:name="mathtypeeq00000000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58"/>
                        <w:szCs w:val="58"/>
                      </w:rPr>
                      <m:t>⋅</m:t>
                    </m:r>
                  </m:oMath>
                  <w:bookmarkEnd w:id="20"/>
                  <w:r>
                    <w:rPr>
                      <w:rFonts w:ascii="Arial" w:hAnsi="Arial" w:eastAsia="SimSun"/>
                      <w:color w:val="000000"/>
                      <w:sz w:val="58"/>
                      <w:szCs w:val="58"/>
                    </w:rPr>
                    <w:t xml:space="preserve"> </w:t>
                  </w:r>
                  <w:r>
                    <w:rPr>
                      <w:rFonts w:ascii="Arial" w:hAnsi="Arial" w:eastAsia="SimSun"/>
                      <w:color w:val="000000"/>
                      <w:sz w:val="58"/>
                      <w:szCs w:val="58"/>
                    </w:rPr>
                    <w:t xml:space="preserve">非手机实拍</w:t>
                  </w:r>
                  <w:r>
                    <w:rPr>
                      <w:rFonts w:ascii="Arial" w:hAnsi="Arial" w:eastAsia="SimSun"/>
                      <w:color w:val="000000"/>
                      <w:sz w:val="58"/>
                      <w:szCs w:val="58"/>
                    </w:rPr>
                    <w:t xml:space="preserve"> </w:t>
                  </w:r>
                  <w:bookmarkStart w:id="21" w:name="mathtypeeq00000001"/>
                  <m:oMath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58"/>
                        <w:szCs w:val="58"/>
                      </w:rPr>
                      <m:t>⋅</m:t>
                    </m:r>
                    <m:r>
                      <w:rPr>
                        <w:rFonts w:ascii="Cambria Math" w:hAnsi="Cambria Math" w:eastAsia="SimSun"/>
                        <w:color w:val="000000"/>
                        <w:sz w:val="58"/>
                        <w:szCs w:val="58"/>
                      </w:rPr>
                      <m:t>2026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58"/>
                        <w:szCs w:val="58"/>
                      </w:rPr>
                      <m:t>−</m:t>
                    </m:r>
                    <m:r>
                      <w:rPr>
                        <w:rFonts w:ascii="Cambria Math" w:hAnsi="Cambria Math" w:eastAsia="SimSun"/>
                        <w:color w:val="000000"/>
                        <w:sz w:val="58"/>
                        <w:szCs w:val="58"/>
                      </w:rPr>
                      <m:t>10</m:t>
                    </m:r>
                    <m:r>
                      <m:rPr>
                        <m:sty m:val="p"/>
                      </m:rPr>
                      <w:rPr>
                        <w:rFonts w:ascii="Cambria Math" w:hAnsi="Cambria Math" w:eastAsia="SimSun"/>
                        <w:color w:val="000000"/>
                        <w:sz w:val="58"/>
                        <w:szCs w:val="58"/>
                      </w:rPr>
                      <m:t>−</m:t>
                    </m:r>
                    <m:r>
                      <w:rPr>
                        <w:rFonts w:ascii="Cambria Math" w:hAnsi="Cambria Math" w:eastAsia="SimSun"/>
                        <w:color w:val="000000"/>
                        <w:sz w:val="58"/>
                        <w:szCs w:val="58"/>
                      </w:rPr>
                      <m:t>16</m:t>
                    </m:r>
                  </m:oMath>
                  <w:bookmarkEnd w:id="21"/>
                </w:p>
              </w:txbxContent>
            </v:textbox>
          </v:shape>
        </w:pict>
      </w:r>
      <w:r>
        <w:pict>
          <v:shape id="layout_0_2" type="#_x0000_t202" style="position:absolute;margin-left:52.742pt;margin-top:217.022pt;width:600.917pt;height:51.01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828" w:lineRule="atLeast"/>
                    <w:jc w:val="left"/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01 </w:t>
                  </w: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读书先看标题，再按顺序核对段落。</w:t>
                  </w:r>
                </w:p>
              </w:txbxContent>
            </v:textbox>
          </v:shape>
        </w:pict>
      </w:r>
      <w:r>
        <w:pict>
          <v:shape id="layout_0_3" type="#_x0000_t202" style="position:absolute;margin-left:54.472pt;margin-top:286.192pt;width:638.961pt;height:51.01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828" w:lineRule="atLeast"/>
                    <w:jc w:val="left"/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02 </w:t>
                  </w: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本页为自编中文样稿，不是实拍书页。</w:t>
                  </w:r>
                </w:p>
              </w:txbxContent>
            </v:textbox>
          </v:shape>
        </w:pict>
      </w:r>
      <w:r>
        <w:pict>
          <v:shape id="layout_0_4" type="#_x0000_t202" style="position:absolute;margin-left:54.472pt;margin-top:355.362pt;width:638.961pt;height:50.148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828" w:lineRule="atLeast"/>
                    <w:jc w:val="left"/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03 </w:t>
                  </w: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弯曲由本地坐标变换合成，原文另存。</w:t>
                  </w:r>
                </w:p>
              </w:txbxContent>
            </v:textbox>
          </v:shape>
        </w:pict>
      </w:r>
      <w:r>
        <w:pict>
          <v:shape id="layout_0_5" type="#_x0000_t202" style="position:absolute;margin-left:51.878pt;margin-top:422.803pt;width:606.969pt;height:49.28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828" w:lineRule="atLeast"/>
                    <w:jc w:val="left"/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04 </w:t>
                  </w: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处理后检查每行开头、末尾与标点。</w:t>
                  </w:r>
                </w:p>
              </w:txbxContent>
            </v:textbox>
          </v:shape>
        </w:pict>
      </w:r>
      <w:r>
        <w:pict>
          <v:shape id="layout_0_6" type="#_x0000_t202" style="position:absolute;margin-left:53.607pt;margin-top:491.109pt;width:672.681pt;height:49.28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828" w:lineRule="atLeast"/>
                    <w:jc w:val="left"/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05 </w:t>
                  </w: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表格中的数字、列名和单位需要一起看。</w:t>
                  </w:r>
                </w:p>
              </w:txbxContent>
            </v:textbox>
          </v:shape>
        </w:pict>
      </w:r>
      <w:r>
        <w:pict>
          <v:shape id="layout_0_7" type="#_x0000_t202" style="position:absolute;margin-left:54.472pt;margin-top:557.686pt;width:671.817pt;height:49.28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828" w:lineRule="atLeast"/>
                    <w:jc w:val="left"/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06 </w:t>
                  </w: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背景变白并不等于已经生成可编辑文字。</w:t>
                  </w:r>
                </w:p>
              </w:txbxContent>
            </v:textbox>
          </v:shape>
        </w:pict>
      </w:r>
      <w:r>
        <w:pict>
          <v:shape id="layout_0_8" type="#_x0000_t202" style="position:absolute;margin-left:52.742pt;margin-top:625.127pt;width:604.376pt;height:48.41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828" w:lineRule="atLeast"/>
                    <w:jc w:val="left"/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07 </w:t>
                  </w: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四角裁边与文字曲面矫正分别核对。</w:t>
                  </w:r>
                </w:p>
              </w:txbxContent>
            </v:textbox>
          </v:shape>
        </w:pict>
      </w:r>
      <w:r>
        <w:pict>
          <v:shape id="layout_0_9" type="#_x0000_t202" style="position:absolute;margin-left:55.336pt;margin-top:692.568pt;width:636.367pt;height:47.55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828" w:lineRule="atLeast"/>
                    <w:jc w:val="left"/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08 </w:t>
                  </w: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如果标题被裁掉，先回到未处理原图。</w:t>
                  </w:r>
                </w:p>
              </w:txbxContent>
            </v:textbox>
          </v:shape>
        </w:pict>
      </w:r>
      <w:r>
        <w:pict>
          <v:shape id="layout_0_10" type="#_x0000_t202" style="position:absolute;margin-left:54.472pt;margin-top:759.144pt;width:670.952pt;height:48.41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828" w:lineRule="atLeast"/>
                    <w:jc w:val="left"/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09 </w:t>
                  </w:r>
                  <w:r>
                    <w:rPr>
                      <w:rFonts w:ascii="Arial" w:hAnsi="Arial" w:eastAsia="SimSun"/>
                      <w:color w:val="000000"/>
                      <w:sz w:val="69"/>
                      <w:szCs w:val="69"/>
                    </w:rPr>
                    <w:t xml:space="preserve">下载实际文件后，再检查是否还有弯曲。</w:t>
                  </w:r>
                </w:p>
              </w:txbxContent>
            </v:textbox>
          </v:shape>
        </w:pict>
      </w:r>
      <w:r>
        <w:pict>
          <v:shape id="layout_0_11" type="#_x0000_t202" style="position:absolute;margin-left:52.742pt;margin-top:825.721pt;width:632.044pt;height:48.41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816" w:lineRule="atLeast"/>
                    <w:jc w:val="left"/>
                    <w:rPr>
                      <w:rFonts w:ascii="Arial" w:hAnsi="Arial" w:eastAsia="SimSun"/>
                      <w:color w:val="000000"/>
                      <w:sz w:val="68"/>
                      <w:szCs w:val="68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8"/>
                      <w:szCs w:val="68"/>
                    </w:rPr>
                    <w:t xml:space="preserve">10 </w:t>
                  </w:r>
                  <w:r>
                    <w:rPr>
                      <w:rFonts w:ascii="Arial" w:hAnsi="Arial" w:eastAsia="SimSun"/>
                      <w:color w:val="000000"/>
                      <w:sz w:val="68"/>
                      <w:szCs w:val="68"/>
                    </w:rPr>
                    <w:t xml:space="preserve">继续解析与翻译，是后续的独立步骤。</w:t>
                  </w:r>
                </w:p>
              </w:txbxContent>
            </v:textbox>
          </v:shape>
        </w:pict>
      </w:r>
      <w:r>
        <w:pict>
          <v:shape id="layout_0_12" type="#_x0000_t202" style="position:absolute;margin-left:55.336pt;margin-top:967.520pt;width:184.166pt;height:47.555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876" w:lineRule="atLeast"/>
                    <w:jc w:val="left"/>
                    <w:rPr>
                      <w:rFonts w:ascii="Arial" w:hAnsi="Arial" w:eastAsia="SimSun"/>
                      <w:color w:val="000000"/>
                      <w:sz w:val="73"/>
                      <w:szCs w:val="73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73"/>
                      <w:szCs w:val="73"/>
                    </w:rPr>
                    <w:t xml:space="preserve">数据核对表</w:t>
                  </w:r>
                </w:p>
              </w:txbxContent>
            </v:textbox>
          </v:shape>
        </w:pict>
      </w:r>
      <w:r>
        <w:pict>
          <v:shape id="layout_0_13" type="#_x0000_t202" style="position:absolute;margin-left:77.817pt;margin-top:1049.659pt;width:69.170pt;height:35.45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698" w:lineRule="atLeast"/>
                    <w:jc w:val="left"/>
                    <w:rPr>
                      <w:rFonts w:ascii="Arial" w:hAnsi="Arial" w:eastAsia="SimSun"/>
                      <w:color w:val="000000"/>
                      <w:sz w:val="60"/>
                      <w:szCs w:val="6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0"/>
                      <w:szCs w:val="60"/>
                    </w:rPr>
                    <w:t xml:space="preserve">记录</w:t>
                  </w:r>
                </w:p>
              </w:txbxContent>
            </v:textbox>
          </v:shape>
        </w:pict>
      </w:r>
      <w:r>
        <w:pict>
          <v:shape id="layout_0_14" type="#_x0000_t202" style="position:absolute;margin-left:268.900pt;margin-top:1052.253pt;width:140.934pt;height:36.31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672" w:lineRule="atLeast"/>
                    <w:jc w:val="left"/>
                    <w:rPr>
                      <w:rFonts w:ascii="Arial" w:hAnsi="Arial" w:eastAsia="SimSun"/>
                      <w:color w:val="000000"/>
                      <w:sz w:val="56"/>
                      <w:szCs w:val="56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56"/>
                      <w:szCs w:val="56"/>
                    </w:rPr>
                    <w:t xml:space="preserve">路程（米）</w:t>
                  </w:r>
                </w:p>
              </w:txbxContent>
            </v:textbox>
          </v:shape>
        </w:pict>
      </w:r>
      <w:r>
        <w:pict>
          <v:shape id="layout_0_15" type="#_x0000_t202" style="position:absolute;margin-left:534.341pt;margin-top:1053.118pt;width:142.664pt;height:36.31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684" w:lineRule="atLeast"/>
                    <w:jc w:val="left"/>
                    <w:rPr>
                      <w:rFonts w:ascii="Arial" w:hAnsi="Arial" w:eastAsia="SimSun"/>
                      <w:color w:val="000000"/>
                      <w:sz w:val="57"/>
                      <w:szCs w:val="57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57"/>
                      <w:szCs w:val="57"/>
                    </w:rPr>
                    <w:t xml:space="preserve">时间（秒）</w:t>
                  </w:r>
                </w:p>
              </w:txbxContent>
            </v:textbox>
          </v:shape>
        </w:pict>
      </w:r>
      <w:r>
        <w:pict>
          <v:shape id="layout_0_16" type="#_x0000_t202" style="position:absolute;margin-left:822.262pt;margin-top:1049.659pt;width:70.035pt;height:37.17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33" w:lineRule="atLeast"/>
                    <w:jc w:val="left"/>
                    <w:rPr>
                      <w:rFonts w:ascii="Arial" w:hAnsi="Arial" w:eastAsia="SimSun"/>
                      <w:color w:val="000000"/>
                      <w:sz w:val="63"/>
                      <w:szCs w:val="63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3"/>
                      <w:szCs w:val="63"/>
                    </w:rPr>
                    <w:t xml:space="preserve">速度</w:t>
                  </w:r>
                </w:p>
              </w:txbxContent>
            </v:textbox>
          </v:shape>
        </w:pict>
      </w:r>
      <w:r>
        <w:pict>
          <v:shape id="layout_0_17" type="#_x0000_t202" style="position:absolute;margin-left:77.817pt;margin-top:1108.454pt;width:38.908pt;height:37.17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33" w:lineRule="atLeast"/>
                    <w:jc w:val="left"/>
                    <w:rPr>
                      <w:rFonts w:ascii="Arial" w:hAnsi="Arial" w:eastAsia="SimSun"/>
                      <w:color w:val="000000"/>
                      <w:sz w:val="63"/>
                      <w:szCs w:val="63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3"/>
                      <w:szCs w:val="63"/>
                    </w:rPr>
                    <w:t xml:space="preserve">甲</w:t>
                  </w:r>
                </w:p>
              </w:txbxContent>
            </v:textbox>
          </v:shape>
        </w:pict>
      </w:r>
      <w:r>
        <w:pict>
          <v:shape id="layout_0_18" type="#_x0000_t202" style="position:absolute;margin-left:268.035pt;margin-top:1112.777pt;width:45.825pt;height:36.31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16" w:lineRule="atLeast"/>
                    <w:jc w:val="left"/>
                    <w:rPr>
                      <w:rFonts w:ascii="Arial" w:hAnsi="Arial" w:eastAsia="SimSun"/>
                      <w:color w:val="000000"/>
                      <w:sz w:val="61"/>
                      <w:szCs w:val="61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1"/>
                      <w:szCs w:val="61"/>
                    </w:rPr>
                    <w:t xml:space="preserve">20</w:t>
                  </w:r>
                </w:p>
              </w:txbxContent>
            </v:textbox>
          </v:shape>
        </w:pict>
      </w:r>
      <w:r>
        <w:pict>
          <v:shape id="layout_0_19" type="#_x0000_t202" style="position:absolute;margin-left:530.882pt;margin-top:1114.507pt;width:33.721pt;height:36.31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16" w:lineRule="atLeast"/>
                    <w:jc w:val="left"/>
                    <w:rPr>
                      <w:rFonts w:ascii="Arial" w:hAnsi="Arial" w:eastAsia="SimSun"/>
                      <w:color w:val="000000"/>
                      <w:sz w:val="61"/>
                      <w:szCs w:val="61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1"/>
                      <w:szCs w:val="61"/>
                    </w:rPr>
                    <w:t xml:space="preserve">4</w:t>
                  </w:r>
                </w:p>
              </w:txbxContent>
            </v:textbox>
          </v:shape>
        </w:pict>
      </w:r>
      <w:r>
        <w:pict>
          <v:shape id="layout_0_20" type="#_x0000_t202" style="position:absolute;margin-left:820.533pt;margin-top:1111.913pt;width:31.991pt;height:37.17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33" w:lineRule="atLeast"/>
                    <w:jc w:val="left"/>
                    <w:rPr>
                      <w:rFonts w:ascii="Arial" w:hAnsi="Arial" w:eastAsia="SimSun"/>
                      <w:color w:val="000000"/>
                      <w:sz w:val="63"/>
                      <w:szCs w:val="63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3"/>
                      <w:szCs w:val="63"/>
                    </w:rPr>
                    <w:t xml:space="preserve">5</w:t>
                  </w:r>
                </w:p>
              </w:txbxContent>
            </v:textbox>
          </v:shape>
        </w:pict>
      </w:r>
      <w:r>
        <w:pict>
          <v:shape id="layout_0_21" type="#_x0000_t202" style="position:absolute;margin-left:77.817pt;margin-top:1168.114pt;width:39.773pt;height:38.04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50" w:lineRule="atLeast"/>
                    <w:jc w:val="left"/>
                    <w:rPr>
                      <w:rFonts w:ascii="Arial" w:hAnsi="Arial" w:eastAsia="SimSun"/>
                      <w:color w:val="000000"/>
                      <w:sz w:val="64"/>
                      <w:szCs w:val="64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4"/>
                      <w:szCs w:val="64"/>
                    </w:rPr>
                    <w:t xml:space="preserve">乙</w:t>
                  </w:r>
                </w:p>
              </w:txbxContent>
            </v:textbox>
          </v:shape>
        </w:pict>
      </w:r>
      <w:r>
        <w:pict>
          <v:shape id="layout_0_22" type="#_x0000_t202" style="position:absolute;margin-left:267.170pt;margin-top:1173.301pt;width:40.638pt;height:36.31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16" w:lineRule="atLeast"/>
                    <w:jc w:val="left"/>
                    <w:rPr>
                      <w:rFonts w:ascii="Arial" w:hAnsi="Arial" w:eastAsia="SimSun"/>
                      <w:color w:val="000000"/>
                      <w:sz w:val="61"/>
                      <w:szCs w:val="61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1"/>
                      <w:szCs w:val="61"/>
                    </w:rPr>
                    <w:t xml:space="preserve">18</w:t>
                  </w:r>
                </w:p>
              </w:txbxContent>
            </v:textbox>
          </v:shape>
        </w:pict>
      </w:r>
      <w:r>
        <w:pict>
          <v:shape id="layout_0_23" type="#_x0000_t202" style="position:absolute;margin-left:531.747pt;margin-top:1174.166pt;width:31.991pt;height:38.04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50" w:lineRule="atLeast"/>
                    <w:jc w:val="left"/>
                    <w:rPr>
                      <w:rFonts w:ascii="Arial" w:hAnsi="Arial" w:eastAsia="SimSun"/>
                      <w:color w:val="000000"/>
                      <w:sz w:val="64"/>
                      <w:szCs w:val="64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4"/>
                      <w:szCs w:val="64"/>
                    </w:rPr>
                    <w:t xml:space="preserve">3</w:t>
                  </w:r>
                </w:p>
              </w:txbxContent>
            </v:textbox>
          </v:shape>
        </w:pict>
      </w:r>
      <w:r>
        <w:pict>
          <v:shape id="layout_0_24" type="#_x0000_t202" style="position:absolute;margin-left:820.533pt;margin-top:1172.437pt;width:31.127pt;height:37.179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33" w:lineRule="atLeast"/>
                    <w:jc w:val="left"/>
                    <w:rPr>
                      <w:rFonts w:ascii="Arial" w:hAnsi="Arial" w:eastAsia="SimSun"/>
                      <w:color w:val="000000"/>
                      <w:sz w:val="63"/>
                      <w:szCs w:val="63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3"/>
                      <w:szCs w:val="63"/>
                    </w:rPr>
                    <w:t xml:space="preserve">6</w:t>
                  </w:r>
                </w:p>
              </w:txbxContent>
            </v:textbox>
          </v:shape>
        </w:pict>
      </w:r>
      <w:r>
        <w:pict>
          <v:shape id="layout_0_25" type="#_x0000_t202" style="position:absolute;margin-left:76.952pt;margin-top:1228.638pt;width:39.773pt;height:36.31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16" w:lineRule="atLeast"/>
                    <w:jc w:val="left"/>
                    <w:rPr>
                      <w:rFonts w:ascii="Arial" w:hAnsi="Arial" w:eastAsia="SimSun"/>
                      <w:color w:val="000000"/>
                      <w:sz w:val="61"/>
                      <w:szCs w:val="61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1"/>
                      <w:szCs w:val="61"/>
                    </w:rPr>
                    <w:t xml:space="preserve">丙</w:t>
                  </w:r>
                </w:p>
              </w:txbxContent>
            </v:textbox>
          </v:shape>
        </w:pict>
      </w:r>
      <w:r>
        <w:pict>
          <v:shape id="layout_0_26" type="#_x0000_t202" style="position:absolute;margin-left:268.035pt;margin-top:1232.961pt;width:47.555pt;height:35.450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698" w:lineRule="atLeast"/>
                    <w:jc w:val="left"/>
                    <w:rPr>
                      <w:rFonts w:ascii="Arial" w:hAnsi="Arial" w:eastAsia="SimSun"/>
                      <w:color w:val="000000"/>
                      <w:sz w:val="60"/>
                      <w:szCs w:val="6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0"/>
                      <w:szCs w:val="60"/>
                    </w:rPr>
                    <w:t xml:space="preserve">24</w:t>
                  </w:r>
                </w:p>
              </w:txbxContent>
            </v:textbox>
          </v:shape>
        </w:pict>
      </w:r>
      <w:r>
        <w:pict>
          <v:shape id="layout_0_27" type="#_x0000_t202" style="position:absolute;margin-left:531.747pt;margin-top:1235.555pt;width:31.991pt;height:36.31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16" w:lineRule="atLeast"/>
                    <w:jc w:val="left"/>
                    <w:rPr>
                      <w:rFonts w:ascii="Arial" w:hAnsi="Arial" w:eastAsia="SimSun"/>
                      <w:color w:val="000000"/>
                      <w:sz w:val="61"/>
                      <w:szCs w:val="61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1"/>
                      <w:szCs w:val="61"/>
                    </w:rPr>
                    <w:t xml:space="preserve">6</w:t>
                  </w:r>
                </w:p>
              </w:txbxContent>
            </v:textbox>
          </v:shape>
        </w:pict>
      </w:r>
      <w:r>
        <w:pict>
          <v:shape id="layout_0_28" type="#_x0000_t202" style="position:absolute;margin-left:819.668pt;margin-top:1232.961pt;width:33.721pt;height:36.314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16" w:lineRule="atLeast"/>
                    <w:jc w:val="left"/>
                    <w:rPr>
                      <w:rFonts w:ascii="Arial" w:hAnsi="Arial" w:eastAsia="SimSun"/>
                      <w:color w:val="000000"/>
                      <w:sz w:val="61"/>
                      <w:szCs w:val="61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1"/>
                      <w:szCs w:val="61"/>
                    </w:rPr>
                    <w:t xml:space="preserve">4</w:t>
                  </w:r>
                </w:p>
              </w:txbxContent>
            </v:textbox>
          </v:shape>
        </w:pict>
      </w:r>
      <w:r>
        <w:pict>
          <v:shape id="layout_0_29" type="#_x0000_t202" style="position:absolute;margin-left:54.472pt;margin-top:1336.716pt;width:484.192pt;height:54.472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840" w:lineRule="atLeast"/>
                    <w:jc w:val="left"/>
                    <w:rPr>
                      <w:rFonts w:ascii="Arial" w:hAnsi="Arial" w:eastAsia="SimSun"/>
                      <w:color w:val="000000"/>
                      <w:sz w:val="70"/>
                      <w:szCs w:val="70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70"/>
                      <w:szCs w:val="70"/>
                    </w:rPr>
                    <w:t xml:space="preserve">核对说明：速度</w:t>
                  </w:r>
                  <w:r>
                    <w:rPr>
                      <w:rFonts w:ascii="Arial" w:hAnsi="Arial" w:eastAsia="SimSun"/>
                      <w:color w:val="000000"/>
                      <w:sz w:val="70"/>
                      <w:szCs w:val="70"/>
                    </w:rPr>
                    <w:t xml:space="preserve"> = </w:t>
                  </w:r>
                  <w:r>
                    <w:rPr>
                      <w:rFonts w:ascii="Arial" w:hAnsi="Arial" w:eastAsia="SimSun"/>
                      <w:color w:val="000000"/>
                      <w:sz w:val="70"/>
                      <w:szCs w:val="70"/>
                    </w:rPr>
                    <w:t xml:space="preserve">路程÷时间。</w:t>
                  </w:r>
                </w:p>
              </w:txbxContent>
            </v:textbox>
          </v:shape>
        </w:pict>
      </w:r>
      <w:r>
        <w:pict>
          <v:shape id="layout_0_30" type="#_x0000_t202" style="position:absolute;margin-left:56.201pt;margin-top:1411.939pt;width:663.170pt;height:53.607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56" w:lineRule="atLeast"/>
                    <w:jc w:val="left"/>
                    <w:rPr>
                      <w:rFonts w:ascii="Arial" w:hAnsi="Arial" w:eastAsia="SimSun"/>
                      <w:color w:val="000000"/>
                      <w:sz w:val="63"/>
                      <w:szCs w:val="63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3"/>
                      <w:szCs w:val="63"/>
                    </w:rPr>
                    <w:t xml:space="preserve">保留原图；本样例不用于真实照片准确率测评。</w:t>
                  </w:r>
                </w:p>
              </w:txbxContent>
            </v:textbox>
          </v:shape>
        </w:pict>
      </w:r>
      <w:r>
        <w:pict>
          <v:shape id="layout_0_31" type="#_x0000_t202" style="position:absolute;margin-left:55.336pt;margin-top:1493.214pt;width:494.568pt;height:51.013pt;z-index:1;mso-position-horizontal-relative:page;mso-position-vertical-relative:page;mso-wrap-style:square" filled="f" stroked="f" o:allowincell="f">
            <v:textbox inset="0,0,0,0" style="mso-fit-shape-to-text:f">
              <w:txbxContent>
                <w:p>
                  <w:pPr>
                    <w:widowControl w:val="0"/>
                    <w:autoSpaceDE w:val="0"/>
                    <w:autoSpaceDN w:val="0"/>
                    <w:snapToGrid w:val="0"/>
                    <w:spacing w:before="0" w:after="0" w:line="792" w:lineRule="atLeast"/>
                    <w:jc w:val="left"/>
                    <w:rPr>
                      <w:rFonts w:ascii="Arial" w:hAnsi="Arial" w:eastAsia="SimSun"/>
                      <w:color w:val="000000"/>
                      <w:sz w:val="66"/>
                      <w:szCs w:val="66"/>
                    </w:rPr>
                  </w:pPr>
                  <w:r>
                    <w:rPr>
                      <w:rFonts w:ascii="Arial" w:hAnsi="Arial" w:eastAsia="SimSun"/>
                      <w:color w:val="000000"/>
                      <w:sz w:val="66"/>
                      <w:szCs w:val="66"/>
                    </w:rPr>
                    <w:t xml:space="preserve">结束标记：CN-SCAN-CHECK-16</w:t>
                  </w:r>
                </w:p>
              </w:txbxContent>
            </v:textbox>
          </v:shape>
        </w:pict>
      </w:r>
    </w:p>
    <w:sectPr>
      <w:type w:val="nextPage"/>
      <w:pgSz w:w="21892" w:h="31680"/>
      <w:pgMar w:top="0" w:right="0" w:bottom="0" w:left="0" w:header="0" w:footer="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Relationship Id="rIdLayoutBackground0" Type="http://schemas.openxmlformats.org/officeDocument/2006/relationships/image" Target="media/layout-background-0.png"/><Relationship Id="rIdLayoutBackground0-1" Type="http://schemas.openxmlformats.org/officeDocument/2006/relationships/image" Target="media/layout-background-0-1.png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2026-10-16T01:47:48Z</dcterms:created>
  <dcterms:modified xsi:type="dcterms:W3CDTF">2026-10-16T01:47:48Z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